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E5" w:rsidRDefault="007E7A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7AE5" w:rsidRDefault="007E7AE5">
      <w:pPr>
        <w:pStyle w:val="ConsPlusNormal"/>
        <w:jc w:val="both"/>
        <w:outlineLvl w:val="0"/>
      </w:pPr>
    </w:p>
    <w:p w:rsidR="007E7AE5" w:rsidRDefault="007E7AE5">
      <w:pPr>
        <w:pStyle w:val="ConsPlusNormal"/>
        <w:outlineLvl w:val="0"/>
      </w:pPr>
      <w:r>
        <w:t>Зарегистрировано в Минюсте России 7 июля 2014 г. N 32997</w:t>
      </w:r>
    </w:p>
    <w:p w:rsidR="007E7AE5" w:rsidRDefault="007E7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AE5" w:rsidRDefault="007E7AE5">
      <w:pPr>
        <w:pStyle w:val="ConsPlusNormal"/>
      </w:pPr>
    </w:p>
    <w:p w:rsidR="007E7AE5" w:rsidRDefault="007E7AE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E7AE5" w:rsidRDefault="007E7AE5">
      <w:pPr>
        <w:pStyle w:val="ConsPlusTitle"/>
        <w:jc w:val="center"/>
      </w:pPr>
    </w:p>
    <w:p w:rsidR="007E7AE5" w:rsidRDefault="007E7AE5">
      <w:pPr>
        <w:pStyle w:val="ConsPlusTitle"/>
        <w:jc w:val="center"/>
      </w:pPr>
      <w:r>
        <w:t>ПРИКАЗ</w:t>
      </w:r>
    </w:p>
    <w:p w:rsidR="007E7AE5" w:rsidRDefault="007E7AE5">
      <w:pPr>
        <w:pStyle w:val="ConsPlusTitle"/>
        <w:jc w:val="center"/>
      </w:pPr>
      <w:r>
        <w:t>от 23 июня 2014 г. N 685</w:t>
      </w:r>
    </w:p>
    <w:p w:rsidR="007E7AE5" w:rsidRDefault="007E7AE5">
      <w:pPr>
        <w:pStyle w:val="ConsPlusTitle"/>
        <w:jc w:val="center"/>
      </w:pPr>
    </w:p>
    <w:p w:rsidR="007E7AE5" w:rsidRDefault="007E7AE5">
      <w:pPr>
        <w:pStyle w:val="ConsPlusTitle"/>
        <w:jc w:val="center"/>
      </w:pPr>
      <w:r>
        <w:t>ОБ УТВЕРЖДЕНИИ ПОРЯДКА</w:t>
      </w:r>
    </w:p>
    <w:p w:rsidR="007E7AE5" w:rsidRDefault="007E7AE5">
      <w:pPr>
        <w:pStyle w:val="ConsPlusTitle"/>
        <w:jc w:val="center"/>
      </w:pPr>
      <w:r>
        <w:t>ВЫДАЧИ МЕДАЛИ "ЗА ОСОБЫЕ УСПЕХИ В УЧЕНИИ"</w:t>
      </w:r>
    </w:p>
    <w:p w:rsidR="007E7AE5" w:rsidRDefault="007E7AE5">
      <w:pPr>
        <w:pStyle w:val="ConsPlusNormal"/>
        <w:jc w:val="center"/>
      </w:pPr>
    </w:p>
    <w:p w:rsidR="007E7AE5" w:rsidRDefault="007E7AE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 N 19, ст. 2289; N 22, ст. 2769; N 23, ст. 2933) приказываю: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выдачи медали "За особые успехи в учении".</w:t>
      </w:r>
    </w:p>
    <w:p w:rsidR="007E7AE5" w:rsidRDefault="007E7AE5">
      <w:pPr>
        <w:pStyle w:val="ConsPlusNormal"/>
        <w:ind w:firstLine="540"/>
        <w:jc w:val="both"/>
      </w:pPr>
    </w:p>
    <w:p w:rsidR="007E7AE5" w:rsidRDefault="007E7AE5">
      <w:pPr>
        <w:pStyle w:val="ConsPlusNormal"/>
        <w:jc w:val="right"/>
      </w:pPr>
      <w:r>
        <w:t>Министр</w:t>
      </w:r>
    </w:p>
    <w:p w:rsidR="007E7AE5" w:rsidRDefault="007E7AE5">
      <w:pPr>
        <w:pStyle w:val="ConsPlusNormal"/>
        <w:jc w:val="right"/>
      </w:pPr>
      <w:r>
        <w:t>Д.В.ЛИВАНОВ</w:t>
      </w: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  <w:outlineLvl w:val="0"/>
      </w:pPr>
      <w:r>
        <w:t>Приложение</w:t>
      </w:r>
    </w:p>
    <w:p w:rsidR="007E7AE5" w:rsidRDefault="007E7AE5">
      <w:pPr>
        <w:pStyle w:val="ConsPlusNormal"/>
        <w:jc w:val="right"/>
      </w:pPr>
    </w:p>
    <w:p w:rsidR="007E7AE5" w:rsidRDefault="007E7AE5">
      <w:pPr>
        <w:pStyle w:val="ConsPlusNormal"/>
        <w:jc w:val="right"/>
      </w:pPr>
      <w:r>
        <w:t>Утвержден</w:t>
      </w:r>
    </w:p>
    <w:p w:rsidR="007E7AE5" w:rsidRDefault="007E7AE5">
      <w:pPr>
        <w:pStyle w:val="ConsPlusNormal"/>
        <w:jc w:val="right"/>
      </w:pPr>
      <w:r>
        <w:t>приказом Министерства образования</w:t>
      </w:r>
    </w:p>
    <w:p w:rsidR="007E7AE5" w:rsidRDefault="007E7AE5">
      <w:pPr>
        <w:pStyle w:val="ConsPlusNormal"/>
        <w:jc w:val="right"/>
      </w:pPr>
      <w:r>
        <w:t>и науки Российской Федерации</w:t>
      </w:r>
    </w:p>
    <w:p w:rsidR="007E7AE5" w:rsidRDefault="007E7AE5">
      <w:pPr>
        <w:pStyle w:val="ConsPlusNormal"/>
        <w:jc w:val="right"/>
      </w:pPr>
      <w:r>
        <w:t>от 23 июня 2014 г. N 685</w:t>
      </w:r>
    </w:p>
    <w:p w:rsidR="007E7AE5" w:rsidRDefault="007E7AE5">
      <w:pPr>
        <w:pStyle w:val="ConsPlusNormal"/>
        <w:jc w:val="center"/>
      </w:pPr>
    </w:p>
    <w:p w:rsidR="007E7AE5" w:rsidRDefault="007E7AE5">
      <w:pPr>
        <w:pStyle w:val="ConsPlusTitle"/>
        <w:jc w:val="center"/>
      </w:pPr>
      <w:bookmarkStart w:id="0" w:name="P29"/>
      <w:bookmarkEnd w:id="0"/>
      <w:r>
        <w:t>ПОРЯДОК ВЫДАЧИ МЕДАЛИ "ЗА ОСОБЫЕ УСПЕХИ В УЧЕНИИ"</w:t>
      </w:r>
    </w:p>
    <w:p w:rsidR="007E7AE5" w:rsidRDefault="007E7AE5">
      <w:pPr>
        <w:pStyle w:val="ConsPlusNormal"/>
        <w:jc w:val="center"/>
      </w:pPr>
    </w:p>
    <w:p w:rsidR="007E7AE5" w:rsidRDefault="007E7AE5">
      <w:pPr>
        <w:pStyle w:val="ConsPlusNormal"/>
        <w:ind w:firstLine="540"/>
        <w:jc w:val="both"/>
      </w:pPr>
      <w:r>
        <w:t xml:space="preserve">1. Настоящий Порядок определяет правила выдачи медали "За особые успехи в учении" (далее - медаль), </w:t>
      </w:r>
      <w:hyperlink r:id="rId6" w:history="1">
        <w:r>
          <w:rPr>
            <w:color w:val="0000FF"/>
          </w:rPr>
          <w:t>образец</w:t>
        </w:r>
      </w:hyperlink>
      <w:r>
        <w:t xml:space="preserve"> которой утверждается Министерством образования и науки Российской Федерации &lt;1&gt;.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10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 N 19, ст. 2289; N 22, ст. 2769; N 23, ст. 2933).</w:t>
      </w:r>
    </w:p>
    <w:p w:rsidR="007E7AE5" w:rsidRDefault="007E7AE5">
      <w:pPr>
        <w:pStyle w:val="ConsPlusNormal"/>
        <w:ind w:firstLine="540"/>
        <w:jc w:val="both"/>
      </w:pPr>
    </w:p>
    <w:p w:rsidR="007E7AE5" w:rsidRDefault="007E7AE5">
      <w:pPr>
        <w:pStyle w:val="ConsPlusNormal"/>
        <w:ind w:firstLine="540"/>
        <w:jc w:val="both"/>
      </w:pPr>
      <w:r>
        <w:t>2. Медаль вручается лицам, завершившим освоение образовательных программ среднего общего образования (далее - выпускники),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организациями, осуществляющими образовательную деятельность, в которых они проходили государственную итоговую аттестацию.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 xml:space="preserve">Медаль вручается выпускникам в торжественной обстановке одновременно с </w:t>
      </w:r>
      <w:hyperlink r:id="rId8" w:history="1">
        <w:r>
          <w:rPr>
            <w:color w:val="0000FF"/>
          </w:rPr>
          <w:t>выдачей</w:t>
        </w:r>
      </w:hyperlink>
      <w:r>
        <w:t xml:space="preserve"> </w:t>
      </w:r>
      <w:r>
        <w:lastRenderedPageBreak/>
        <w:t>аттестата о среднем общем образовании с отличием &lt;1&gt;.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 xml:space="preserve">&lt;1&gt; В 2014 году лицам, имеющим право на получение медали "За особые успехи в учении" в соответствии с </w:t>
      </w:r>
      <w:hyperlink r:id="rId9" w:history="1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указанная медаль вручается не позднее 1 октября 2014 г. (</w:t>
      </w:r>
      <w:hyperlink r:id="rId10" w:history="1">
        <w:r>
          <w:rPr>
            <w:color w:val="0000FF"/>
          </w:rPr>
          <w:t>статья 2</w:t>
        </w:r>
      </w:hyperlink>
      <w:r>
        <w:t xml:space="preserve"> Федерального закона от 27 мая 2014 г. N 135-ФЗ "О внесении изменений в статьи 28 и 34 Федерального закона "Об образовании в Российской Федерации" (Собрание законодательства Российской Федерации, 2014, N 22, ст. 2769).</w:t>
      </w:r>
    </w:p>
    <w:p w:rsidR="007E7AE5" w:rsidRDefault="007E7AE5">
      <w:pPr>
        <w:pStyle w:val="ConsPlusNormal"/>
        <w:ind w:firstLine="540"/>
        <w:jc w:val="both"/>
      </w:pPr>
    </w:p>
    <w:p w:rsidR="007E7AE5" w:rsidRDefault="007E7AE5">
      <w:pPr>
        <w:pStyle w:val="ConsPlusNormal"/>
        <w:ind w:firstLine="540"/>
        <w:jc w:val="both"/>
      </w:pPr>
      <w:r>
        <w:t>3.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 xml:space="preserve">4. Медаль выдается выпускнику лично или другому лицу при предъявлении им </w:t>
      </w:r>
      <w:hyperlink r:id="rId11" w:history="1">
        <w:r>
          <w:rPr>
            <w:color w:val="0000FF"/>
          </w:rPr>
          <w:t>документа</w:t>
        </w:r>
      </w:hyperlink>
      <w:r>
        <w:t xml:space="preserve">, удостоверяющего личность, и оформленной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7E7AE5" w:rsidRDefault="007E7AE5">
      <w:pPr>
        <w:pStyle w:val="ConsPlusNormal"/>
        <w:spacing w:before="220"/>
        <w:ind w:firstLine="540"/>
        <w:jc w:val="both"/>
      </w:pPr>
      <w:r>
        <w:t>5. При утрате медали дубликат не выдается.</w:t>
      </w:r>
    </w:p>
    <w:p w:rsidR="007E7AE5" w:rsidRDefault="007E7AE5">
      <w:pPr>
        <w:pStyle w:val="ConsPlusNormal"/>
        <w:ind w:firstLine="540"/>
        <w:jc w:val="both"/>
      </w:pPr>
    </w:p>
    <w:p w:rsidR="007E7AE5" w:rsidRDefault="007E7AE5">
      <w:pPr>
        <w:pStyle w:val="ConsPlusNormal"/>
        <w:ind w:firstLine="540"/>
        <w:jc w:val="both"/>
      </w:pPr>
    </w:p>
    <w:p w:rsidR="007E7AE5" w:rsidRDefault="007E7A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29C" w:rsidRDefault="002C029C">
      <w:bookmarkStart w:id="1" w:name="_GoBack"/>
      <w:bookmarkEnd w:id="1"/>
    </w:p>
    <w:sectPr w:rsidR="002C029C" w:rsidSect="0085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E5"/>
    <w:rsid w:val="002C029C"/>
    <w:rsid w:val="007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A783-6D57-4301-8DB1-B8830A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2658B700D73C0D95DC4D8C7478482E81411C823067263DAAC6C3C49F3AB3496A01816B4DE3B043F154871AAE8B26C05CFBAE9F9AE1342LC1B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02658B700D73C0D95DC4D8C7478482E8141ECE200A7263DAAC6C3C49F3AB3496A01815B5D56E557F4B1121EFA3BF691AD3BAECLE1EQ" TargetMode="External"/><Relationship Id="rId12" Type="http://schemas.openxmlformats.org/officeDocument/2006/relationships/hyperlink" Target="consultantplus://offline/ref=3C02658B700D73C0D95DC4D8C7478482E81517C024007263DAAC6C3C49F3AB3496A01813B2DB31506A5A492DEFBCA16D00CFB8EDE6LA1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02658B700D73C0D95DC4D8C7478482EA1312CD270A7263DAAC6C3C49F3AB3496A01816B4DE3A0539154871AAE8B26C05CFBAE9F9AE1342LC1BQ" TargetMode="External"/><Relationship Id="rId11" Type="http://schemas.openxmlformats.org/officeDocument/2006/relationships/hyperlink" Target="consultantplus://offline/ref=3C02658B700D73C0D95DC4D8C7478482EA111ECA22067263DAAC6C3C49F3AB3484A0401AB5DF24043F001E20EFLB14Q" TargetMode="External"/><Relationship Id="rId5" Type="http://schemas.openxmlformats.org/officeDocument/2006/relationships/hyperlink" Target="consultantplus://offline/ref=3C02658B700D73C0D95DC4D8C7478482E8141ECE200A7263DAAC6C3C49F3AB3496A01815B5D56E557F4B1121EFA3BF691AD3BAECLE1EQ" TargetMode="External"/><Relationship Id="rId10" Type="http://schemas.openxmlformats.org/officeDocument/2006/relationships/hyperlink" Target="consultantplus://offline/ref=3C02658B700D73C0D95DC4D8C7478482EA1314CD27017263DAAC6C3C49F3AB3496A01816B4DE3A053C154871AAE8B26C05CFBAE9F9AE1342LC1B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02658B700D73C0D95DC4D8C7478482E8141ECE200A7263DAAC6C3C49F3AB3496A01815B5D56E557F4B1121EFA3BF691AD3BAECLE1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2019-04-11T16:53:00Z</dcterms:created>
  <dcterms:modified xsi:type="dcterms:W3CDTF">2019-04-11T16:53:00Z</dcterms:modified>
</cp:coreProperties>
</file>